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8D0FE4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08.12</w:t>
            </w:r>
            <w:r w:rsidR="00F9162B" w:rsidRPr="00F9162B">
              <w:rPr>
                <w:sz w:val="28"/>
                <w:szCs w:val="28"/>
              </w:rPr>
              <w:t>.202</w:t>
            </w:r>
            <w:r w:rsidR="00BC3C5D">
              <w:rPr>
                <w:sz w:val="28"/>
                <w:szCs w:val="28"/>
              </w:rPr>
              <w:t>2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FD6D3D" w:rsidRDefault="00FD6D3D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bookmarkStart w:id="0" w:name="_GoBack"/>
            <w:bookmarkEnd w:id="0"/>
            <w:r w:rsidRPr="00FD6D3D">
              <w:rPr>
                <w:sz w:val="28"/>
                <w:szCs w:val="28"/>
              </w:rPr>
              <w:t>№ 118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6F4E91">
        <w:tc>
          <w:tcPr>
            <w:tcW w:w="5070" w:type="dxa"/>
          </w:tcPr>
          <w:p w:rsidR="0038263D" w:rsidRPr="00E02E61" w:rsidRDefault="00F42AD7" w:rsidP="0038263D">
            <w:pPr>
              <w:pStyle w:val="3"/>
              <w:ind w:firstLine="0"/>
              <w:jc w:val="both"/>
              <w:rPr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О проекте решения Совета депутатов города Новосибирска «О бюджете города Новосибирска на </w:t>
            </w:r>
            <w:r w:rsidR="008D0FE4">
              <w:rPr>
                <w:color w:val="000000" w:themeColor="text1"/>
                <w:szCs w:val="28"/>
              </w:rPr>
              <w:t>2023</w:t>
            </w:r>
            <w:r w:rsidR="00BC3C5D">
              <w:rPr>
                <w:color w:val="000000" w:themeColor="text1"/>
                <w:szCs w:val="28"/>
              </w:rPr>
              <w:t xml:space="preserve"> год и плановый период 2024 и 2025</w:t>
            </w:r>
            <w:r w:rsidR="008D0FE4">
              <w:rPr>
                <w:color w:val="000000" w:themeColor="text1"/>
                <w:szCs w:val="28"/>
              </w:rPr>
              <w:t xml:space="preserve"> годов» (второе</w:t>
            </w:r>
            <w:r>
              <w:rPr>
                <w:color w:val="000000" w:themeColor="text1"/>
                <w:szCs w:val="28"/>
              </w:rPr>
              <w:t xml:space="preserve"> чтение)</w:t>
            </w:r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B751DC" w:rsidRDefault="00B751DC" w:rsidP="00B751DC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="00F42AD7">
        <w:rPr>
          <w:color w:val="000000" w:themeColor="text1"/>
          <w:sz w:val="28"/>
          <w:szCs w:val="28"/>
        </w:rPr>
        <w:t>«О бюд</w:t>
      </w:r>
      <w:r w:rsidR="00BC3C5D">
        <w:rPr>
          <w:color w:val="000000" w:themeColor="text1"/>
          <w:sz w:val="28"/>
          <w:szCs w:val="28"/>
        </w:rPr>
        <w:t>жете города Новосибирска на 2023 год и плановый период 2024 и 2025</w:t>
      </w:r>
      <w:r w:rsidR="00F42AD7">
        <w:rPr>
          <w:color w:val="000000" w:themeColor="text1"/>
          <w:sz w:val="28"/>
          <w:szCs w:val="28"/>
        </w:rPr>
        <w:t xml:space="preserve"> годов»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8D0FE4" w:rsidRPr="00734E78" w:rsidRDefault="008D0FE4" w:rsidP="008D0FE4">
      <w:pPr>
        <w:pStyle w:val="a9"/>
        <w:spacing w:after="0"/>
        <w:ind w:left="0" w:firstLine="709"/>
        <w:jc w:val="both"/>
        <w:rPr>
          <w:sz w:val="28"/>
          <w:szCs w:val="28"/>
        </w:rPr>
      </w:pPr>
      <w:r w:rsidRPr="00734E78">
        <w:rPr>
          <w:sz w:val="28"/>
          <w:szCs w:val="28"/>
        </w:rPr>
        <w:t xml:space="preserve">1. Принять к сведению информацию </w:t>
      </w:r>
      <w:r>
        <w:rPr>
          <w:sz w:val="28"/>
          <w:szCs w:val="28"/>
        </w:rPr>
        <w:t xml:space="preserve">об уточненных </w:t>
      </w:r>
      <w:r w:rsidR="00144DEC">
        <w:rPr>
          <w:sz w:val="28"/>
          <w:szCs w:val="28"/>
        </w:rPr>
        <w:t>показателях бюджета города Новосибирска по расходам</w:t>
      </w:r>
      <w:r>
        <w:rPr>
          <w:sz w:val="28"/>
          <w:szCs w:val="28"/>
        </w:rPr>
        <w:t xml:space="preserve"> </w:t>
      </w:r>
      <w:r w:rsidRPr="00734E78">
        <w:rPr>
          <w:sz w:val="28"/>
          <w:szCs w:val="28"/>
        </w:rPr>
        <w:t xml:space="preserve">департамента </w:t>
      </w:r>
      <w:r w:rsidRPr="0000432B">
        <w:rPr>
          <w:sz w:val="28"/>
          <w:szCs w:val="28"/>
        </w:rPr>
        <w:t>инвестиций, потребительского рынка, инноваций и предпринимательства мэрии города Новосибирска</w:t>
      </w:r>
      <w:r>
        <w:rPr>
          <w:sz w:val="28"/>
          <w:szCs w:val="28"/>
        </w:rPr>
        <w:t xml:space="preserve">, департамента </w:t>
      </w:r>
      <w:r w:rsidRPr="00DF5A4E">
        <w:rPr>
          <w:sz w:val="28"/>
          <w:szCs w:val="28"/>
        </w:rPr>
        <w:t>строительства и архитектуры мэрии города Новосибирска</w:t>
      </w:r>
      <w:r>
        <w:rPr>
          <w:sz w:val="28"/>
          <w:szCs w:val="28"/>
        </w:rPr>
        <w:t xml:space="preserve">. </w:t>
      </w:r>
    </w:p>
    <w:p w:rsidR="008D0FE4" w:rsidRPr="00734E78" w:rsidRDefault="008D0FE4" w:rsidP="008D0FE4">
      <w:pPr>
        <w:pStyle w:val="a9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7947D2">
        <w:rPr>
          <w:color w:val="FFFFFF" w:themeColor="background1"/>
          <w:sz w:val="28"/>
          <w:szCs w:val="28"/>
        </w:rPr>
        <w:t>0</w:t>
      </w:r>
      <w:proofErr w:type="gramStart"/>
      <w:r w:rsidRPr="00734E78">
        <w:rPr>
          <w:sz w:val="28"/>
          <w:szCs w:val="28"/>
        </w:rPr>
        <w:t>Р</w:t>
      </w:r>
      <w:proofErr w:type="gramEnd"/>
      <w:r w:rsidRPr="00734E78">
        <w:rPr>
          <w:sz w:val="28"/>
          <w:szCs w:val="28"/>
        </w:rPr>
        <w:t>екомендовать постоянной комиссии Совета депутатов города Новосибирска по бюджету и налоговой политике внести на рассмотрение сессии Совета депутатов города Новосибирска проект решения во втором чтении.</w:t>
      </w:r>
    </w:p>
    <w:p w:rsidR="008D0FE4" w:rsidRDefault="008D0FE4" w:rsidP="008D0FE4">
      <w:pPr>
        <w:pStyle w:val="a9"/>
        <w:spacing w:after="0"/>
        <w:ind w:left="0" w:firstLine="720"/>
        <w:jc w:val="both"/>
        <w:rPr>
          <w:sz w:val="28"/>
          <w:szCs w:val="28"/>
        </w:rPr>
      </w:pPr>
      <w:r w:rsidRPr="00734E78">
        <w:rPr>
          <w:sz w:val="28"/>
          <w:szCs w:val="28"/>
        </w:rPr>
        <w:t>3. 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830C9E" w:rsidRDefault="00830C9E" w:rsidP="00EA0971">
      <w:pPr>
        <w:pStyle w:val="a9"/>
        <w:tabs>
          <w:tab w:val="left" w:pos="851"/>
        </w:tabs>
        <w:spacing w:after="0"/>
        <w:ind w:left="0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</w:t>
      </w:r>
      <w:r w:rsidR="00471359">
        <w:rPr>
          <w:szCs w:val="28"/>
        </w:rPr>
        <w:t xml:space="preserve">                             </w:t>
      </w:r>
      <w:r w:rsidR="00B751DC">
        <w:rPr>
          <w:szCs w:val="28"/>
        </w:rPr>
        <w:t xml:space="preserve"> </w:t>
      </w:r>
      <w:r w:rsidR="00471359">
        <w:rPr>
          <w:szCs w:val="28"/>
        </w:rPr>
        <w:t xml:space="preserve">  </w:t>
      </w:r>
      <w:r>
        <w:rPr>
          <w:szCs w:val="28"/>
        </w:rPr>
        <w:t xml:space="preserve">        А. В. Любавский</w:t>
      </w:r>
    </w:p>
    <w:sectPr w:rsidR="002F7D0A" w:rsidRPr="003069D5" w:rsidSect="00471359">
      <w:headerReference w:type="even" r:id="rId10"/>
      <w:headerReference w:type="default" r:id="rId11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913" w:rsidRDefault="003C2913">
      <w:r>
        <w:separator/>
      </w:r>
    </w:p>
  </w:endnote>
  <w:endnote w:type="continuationSeparator" w:id="0">
    <w:p w:rsidR="003C2913" w:rsidRDefault="003C2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913" w:rsidRDefault="003C2913">
      <w:r>
        <w:separator/>
      </w:r>
    </w:p>
  </w:footnote>
  <w:footnote w:type="continuationSeparator" w:id="0">
    <w:p w:rsidR="003C2913" w:rsidRDefault="003C29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468D9"/>
    <w:multiLevelType w:val="hybridMultilevel"/>
    <w:tmpl w:val="B2144A28"/>
    <w:lvl w:ilvl="0" w:tplc="17FC81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DDD6BC9"/>
    <w:multiLevelType w:val="hybridMultilevel"/>
    <w:tmpl w:val="D58CDF08"/>
    <w:lvl w:ilvl="0" w:tplc="2530ED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1E80509"/>
    <w:multiLevelType w:val="hybridMultilevel"/>
    <w:tmpl w:val="02BC36B8"/>
    <w:lvl w:ilvl="0" w:tplc="2530ED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64A273C"/>
    <w:multiLevelType w:val="hybridMultilevel"/>
    <w:tmpl w:val="68F61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6"/>
  </w:num>
  <w:num w:numId="7">
    <w:abstractNumId w:val="7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D0A39"/>
    <w:rsid w:val="000D6A0B"/>
    <w:rsid w:val="000F34A7"/>
    <w:rsid w:val="000F5991"/>
    <w:rsid w:val="00111D78"/>
    <w:rsid w:val="00113002"/>
    <w:rsid w:val="00114A5E"/>
    <w:rsid w:val="00132F7D"/>
    <w:rsid w:val="00133EF0"/>
    <w:rsid w:val="00144DEC"/>
    <w:rsid w:val="00150D5F"/>
    <w:rsid w:val="00157468"/>
    <w:rsid w:val="00157B5C"/>
    <w:rsid w:val="00161501"/>
    <w:rsid w:val="001643A0"/>
    <w:rsid w:val="00172267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3BAE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2913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6F9F"/>
    <w:rsid w:val="0040751A"/>
    <w:rsid w:val="0040761B"/>
    <w:rsid w:val="00410D1D"/>
    <w:rsid w:val="0041654A"/>
    <w:rsid w:val="0042234A"/>
    <w:rsid w:val="0044582F"/>
    <w:rsid w:val="00471359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0EA8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25E9"/>
    <w:rsid w:val="006F3020"/>
    <w:rsid w:val="006F40D8"/>
    <w:rsid w:val="007006EC"/>
    <w:rsid w:val="00701558"/>
    <w:rsid w:val="00702819"/>
    <w:rsid w:val="0070578A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8394E"/>
    <w:rsid w:val="00796A42"/>
    <w:rsid w:val="007A395A"/>
    <w:rsid w:val="007A67C7"/>
    <w:rsid w:val="007B7B56"/>
    <w:rsid w:val="007C0058"/>
    <w:rsid w:val="007C29BF"/>
    <w:rsid w:val="007C2A34"/>
    <w:rsid w:val="007E10A6"/>
    <w:rsid w:val="007E53F3"/>
    <w:rsid w:val="007F06E1"/>
    <w:rsid w:val="007F121E"/>
    <w:rsid w:val="0080006F"/>
    <w:rsid w:val="00810BDA"/>
    <w:rsid w:val="00820C4B"/>
    <w:rsid w:val="00830C9E"/>
    <w:rsid w:val="00834667"/>
    <w:rsid w:val="008415BD"/>
    <w:rsid w:val="00855B40"/>
    <w:rsid w:val="00865C36"/>
    <w:rsid w:val="00890E30"/>
    <w:rsid w:val="00897143"/>
    <w:rsid w:val="008B701D"/>
    <w:rsid w:val="008B7FA9"/>
    <w:rsid w:val="008C4424"/>
    <w:rsid w:val="008D0FE4"/>
    <w:rsid w:val="008D3464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84860"/>
    <w:rsid w:val="00AB15A0"/>
    <w:rsid w:val="00AB2D2D"/>
    <w:rsid w:val="00AB3540"/>
    <w:rsid w:val="00AB501E"/>
    <w:rsid w:val="00AB6C45"/>
    <w:rsid w:val="00AC2911"/>
    <w:rsid w:val="00AC29BB"/>
    <w:rsid w:val="00AC658E"/>
    <w:rsid w:val="00AC752C"/>
    <w:rsid w:val="00AD1E1B"/>
    <w:rsid w:val="00AD6390"/>
    <w:rsid w:val="00AF71D0"/>
    <w:rsid w:val="00B24911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C3C5D"/>
    <w:rsid w:val="00BD0DEA"/>
    <w:rsid w:val="00BE1ABC"/>
    <w:rsid w:val="00BE2E91"/>
    <w:rsid w:val="00BE603E"/>
    <w:rsid w:val="00BE6DB2"/>
    <w:rsid w:val="00BF4398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37BD1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3357D"/>
    <w:rsid w:val="00E37F03"/>
    <w:rsid w:val="00E648FA"/>
    <w:rsid w:val="00E70130"/>
    <w:rsid w:val="00E71B33"/>
    <w:rsid w:val="00E84441"/>
    <w:rsid w:val="00E97602"/>
    <w:rsid w:val="00EA097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42AD7"/>
    <w:rsid w:val="00F60C95"/>
    <w:rsid w:val="00F67A04"/>
    <w:rsid w:val="00F74D11"/>
    <w:rsid w:val="00F75012"/>
    <w:rsid w:val="00F770CB"/>
    <w:rsid w:val="00F80EB1"/>
    <w:rsid w:val="00F8102C"/>
    <w:rsid w:val="00F9162B"/>
    <w:rsid w:val="00FA0F7B"/>
    <w:rsid w:val="00FB6918"/>
    <w:rsid w:val="00FB6CCA"/>
    <w:rsid w:val="00FC2BC9"/>
    <w:rsid w:val="00FC421C"/>
    <w:rsid w:val="00FC75D2"/>
    <w:rsid w:val="00FD1A79"/>
    <w:rsid w:val="00FD2519"/>
    <w:rsid w:val="00FD48DD"/>
    <w:rsid w:val="00FD6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701ED-14E7-45AA-A9DB-EF02643C3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37</cp:revision>
  <cp:lastPrinted>2022-12-01T08:22:00Z</cp:lastPrinted>
  <dcterms:created xsi:type="dcterms:W3CDTF">2020-02-25T04:27:00Z</dcterms:created>
  <dcterms:modified xsi:type="dcterms:W3CDTF">2022-12-06T04:54:00Z</dcterms:modified>
</cp:coreProperties>
</file>